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F1101" w14:textId="4FED70BE" w:rsidR="00E17A4F" w:rsidRDefault="00B83FA1" w:rsidP="00574CD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As a minority, t</w:t>
      </w:r>
      <w:r w:rsidR="00E17A4F">
        <w:rPr>
          <w:rFonts w:ascii="Montserrat" w:hAnsi="Montserrat"/>
        </w:rPr>
        <w:t>he LGBT</w:t>
      </w:r>
      <w:r w:rsidR="002E4845">
        <w:rPr>
          <w:rFonts w:ascii="Montserrat" w:hAnsi="Montserrat"/>
        </w:rPr>
        <w:t>Q</w:t>
      </w:r>
      <w:r w:rsidR="00E17A4F">
        <w:rPr>
          <w:rFonts w:ascii="Montserrat" w:hAnsi="Montserrat"/>
        </w:rPr>
        <w:t xml:space="preserve">+ </w:t>
      </w:r>
      <w:r>
        <w:rPr>
          <w:rFonts w:ascii="Montserrat" w:hAnsi="Montserrat"/>
        </w:rPr>
        <w:t>community is</w:t>
      </w:r>
      <w:r w:rsidR="00A73216">
        <w:rPr>
          <w:rFonts w:ascii="Montserrat" w:hAnsi="Montserrat"/>
        </w:rPr>
        <w:t xml:space="preserve"> especially vulnerable to climate change since its wellbeing </w:t>
      </w:r>
      <w:r>
        <w:rPr>
          <w:rFonts w:ascii="Montserrat" w:hAnsi="Montserrat"/>
        </w:rPr>
        <w:t>depends on</w:t>
      </w:r>
      <w:r w:rsidR="009C72CB">
        <w:rPr>
          <w:rFonts w:ascii="Montserrat" w:hAnsi="Montserrat"/>
        </w:rPr>
        <w:t xml:space="preserve"> a</w:t>
      </w:r>
      <w:r w:rsidR="00A73216">
        <w:rPr>
          <w:rFonts w:ascii="Montserrat" w:hAnsi="Montserrat"/>
        </w:rPr>
        <w:t xml:space="preserve"> sustainable </w:t>
      </w:r>
      <w:r>
        <w:rPr>
          <w:rFonts w:ascii="Montserrat" w:hAnsi="Montserrat"/>
        </w:rPr>
        <w:t>future</w:t>
      </w:r>
      <w:r w:rsidR="00A73216">
        <w:rPr>
          <w:rFonts w:ascii="Montserrat" w:hAnsi="Montserrat"/>
        </w:rPr>
        <w:t xml:space="preserve">. </w:t>
      </w:r>
      <w:r>
        <w:rPr>
          <w:rFonts w:ascii="Montserrat" w:hAnsi="Montserrat"/>
        </w:rPr>
        <w:t>Nevertheless, thanks to the social and political progress achieved in the last couple of decades, our community possess a larger economic freedom with a</w:t>
      </w:r>
      <w:r w:rsidR="00A46FB6">
        <w:rPr>
          <w:rFonts w:ascii="Montserrat" w:hAnsi="Montserrat"/>
        </w:rPr>
        <w:t xml:space="preserve"> strong consumer </w:t>
      </w:r>
      <w:r>
        <w:rPr>
          <w:rFonts w:ascii="Montserrat" w:hAnsi="Montserrat"/>
        </w:rPr>
        <w:t>power that surpasses one trillion dollars</w:t>
      </w:r>
      <w:r w:rsidR="002D699B">
        <w:rPr>
          <w:rFonts w:ascii="Montserrat" w:hAnsi="Montserrat"/>
        </w:rPr>
        <w:t xml:space="preserve">, </w:t>
      </w:r>
      <w:r w:rsidR="00A46FB6">
        <w:rPr>
          <w:rFonts w:ascii="Montserrat" w:hAnsi="Montserrat"/>
        </w:rPr>
        <w:t>in addition to</w:t>
      </w:r>
      <w:r w:rsidR="002D699B">
        <w:rPr>
          <w:rFonts w:ascii="Montserrat" w:hAnsi="Montserrat"/>
        </w:rPr>
        <w:t xml:space="preserve"> a well-established organizational power.</w:t>
      </w:r>
    </w:p>
    <w:p w14:paraId="4BF9F284" w14:textId="78D1446D" w:rsidR="00E17A4F" w:rsidRDefault="00E17A4F" w:rsidP="00574CD0">
      <w:pPr>
        <w:jc w:val="both"/>
        <w:rPr>
          <w:rFonts w:ascii="Montserrat" w:hAnsi="Montserrat"/>
        </w:rPr>
      </w:pPr>
    </w:p>
    <w:p w14:paraId="0F3B0C0D" w14:textId="125EF9C1" w:rsidR="002D699B" w:rsidRDefault="002D699B" w:rsidP="00574CD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While there are important challenges that need to also be urgently addressed within the LGBT</w:t>
      </w:r>
      <w:r w:rsidR="002E4845">
        <w:rPr>
          <w:rFonts w:ascii="Montserrat" w:hAnsi="Montserrat"/>
        </w:rPr>
        <w:t>Q</w:t>
      </w:r>
      <w:r>
        <w:rPr>
          <w:rFonts w:ascii="Montserrat" w:hAnsi="Montserrat"/>
        </w:rPr>
        <w:t xml:space="preserve">+ rights struggle, we as a community cannot be oblivious to the climate crisis. Consequently, as members of humanity, we need to </w:t>
      </w:r>
      <w:r w:rsidR="00CD2534">
        <w:rPr>
          <w:rFonts w:ascii="Montserrat" w:hAnsi="Montserrat"/>
        </w:rPr>
        <w:t>harness</w:t>
      </w:r>
      <w:r>
        <w:rPr>
          <w:rFonts w:ascii="Montserrat" w:hAnsi="Montserrat"/>
        </w:rPr>
        <w:t xml:space="preserve"> our development victories against climate change for our survival. </w:t>
      </w:r>
    </w:p>
    <w:p w14:paraId="1780CC7A" w14:textId="43311B65" w:rsidR="002D699B" w:rsidRDefault="002D699B" w:rsidP="00574CD0">
      <w:pPr>
        <w:jc w:val="both"/>
        <w:rPr>
          <w:rFonts w:ascii="Montserrat" w:hAnsi="Montserrat"/>
        </w:rPr>
      </w:pPr>
    </w:p>
    <w:p w14:paraId="4DF4B893" w14:textId="17B830EE" w:rsidR="002D699B" w:rsidRDefault="002D699B" w:rsidP="00574CD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Aware of our common responsibility, </w:t>
      </w:r>
      <w:r w:rsidR="009C72CB">
        <w:rPr>
          <w:rFonts w:ascii="Montserrat" w:hAnsi="Montserrat"/>
        </w:rPr>
        <w:t>each individual signatory</w:t>
      </w:r>
      <w:r>
        <w:rPr>
          <w:rFonts w:ascii="Montserrat" w:hAnsi="Montserrat"/>
        </w:rPr>
        <w:t>, will contribute with the following actions in order to prevent an irreversible change in the earth´s climate system, as warned to us by the IPCC´s Especial Report on the 1.5ºC</w:t>
      </w:r>
      <w:r w:rsidR="00CD2534">
        <w:rPr>
          <w:rFonts w:ascii="Montserrat" w:hAnsi="Montserrat"/>
        </w:rPr>
        <w:t>.</w:t>
      </w:r>
    </w:p>
    <w:p w14:paraId="64581751" w14:textId="19FCD95F" w:rsidR="00A46FB6" w:rsidRDefault="00A46FB6" w:rsidP="00574CD0">
      <w:pPr>
        <w:jc w:val="both"/>
        <w:rPr>
          <w:rFonts w:ascii="Montserrat" w:hAnsi="Montserrat"/>
        </w:rPr>
      </w:pPr>
    </w:p>
    <w:p w14:paraId="142BC07F" w14:textId="42F5718F" w:rsidR="00A46FB6" w:rsidRDefault="00A46FB6" w:rsidP="00574CD0">
      <w:p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I pledge to: </w:t>
      </w:r>
    </w:p>
    <w:p w14:paraId="1225570F" w14:textId="77777777" w:rsidR="002E4845" w:rsidRDefault="002E4845" w:rsidP="00574CD0">
      <w:pPr>
        <w:jc w:val="both"/>
        <w:rPr>
          <w:rFonts w:ascii="Montserrat" w:hAnsi="Montserrat"/>
        </w:rPr>
      </w:pPr>
    </w:p>
    <w:p w14:paraId="6F534158" w14:textId="0532FFE1" w:rsidR="008B547A" w:rsidRDefault="002D699B" w:rsidP="002D699B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Measure </w:t>
      </w:r>
      <w:r w:rsidR="00A46FB6">
        <w:rPr>
          <w:rFonts w:ascii="Montserrat" w:hAnsi="Montserrat"/>
        </w:rPr>
        <w:t>my</w:t>
      </w:r>
      <w:r>
        <w:rPr>
          <w:rFonts w:ascii="Montserrat" w:hAnsi="Montserrat"/>
        </w:rPr>
        <w:t xml:space="preserve"> carbon footprint using </w:t>
      </w:r>
      <w:r w:rsidR="008B547A">
        <w:rPr>
          <w:rFonts w:ascii="Montserrat" w:hAnsi="Montserrat"/>
        </w:rPr>
        <w:t>science-based methodologies, such as but not limited to the UN c</w:t>
      </w:r>
      <w:r w:rsidR="008B547A" w:rsidRPr="008B547A">
        <w:rPr>
          <w:rFonts w:ascii="Montserrat" w:hAnsi="Montserrat"/>
        </w:rPr>
        <w:t>arbon footprint calculator</w:t>
      </w:r>
      <w:r w:rsidR="008B547A">
        <w:rPr>
          <w:rFonts w:ascii="Montserrat" w:hAnsi="Montserrat"/>
        </w:rPr>
        <w:t>, once a year;</w:t>
      </w:r>
      <w:r w:rsidR="00CD2534" w:rsidRPr="00CD2534">
        <w:rPr>
          <w:rStyle w:val="FootnoteReference"/>
          <w:rFonts w:ascii="Montserrat" w:hAnsi="Montserrat"/>
        </w:rPr>
        <w:t xml:space="preserve"> </w:t>
      </w:r>
      <w:r w:rsidR="00CD2534">
        <w:rPr>
          <w:rStyle w:val="FootnoteReference"/>
          <w:rFonts w:ascii="Montserrat" w:hAnsi="Montserrat"/>
        </w:rPr>
        <w:footnoteReference w:id="1"/>
      </w:r>
      <w:r w:rsidR="00CD2534">
        <w:rPr>
          <w:rFonts w:ascii="Montserrat" w:hAnsi="Montserrat"/>
        </w:rPr>
        <w:t xml:space="preserve"> </w:t>
      </w:r>
      <w:r w:rsidR="008B547A">
        <w:rPr>
          <w:rFonts w:ascii="Montserrat" w:hAnsi="Montserrat"/>
        </w:rPr>
        <w:t xml:space="preserve"> and to keep a personal record of its development. </w:t>
      </w:r>
    </w:p>
    <w:p w14:paraId="35E69929" w14:textId="77777777" w:rsidR="008B547A" w:rsidRDefault="008B547A" w:rsidP="008B547A">
      <w:pPr>
        <w:pStyle w:val="ListParagraph"/>
        <w:jc w:val="both"/>
        <w:rPr>
          <w:rFonts w:ascii="Montserrat" w:hAnsi="Montserrat"/>
        </w:rPr>
      </w:pPr>
    </w:p>
    <w:p w14:paraId="398BADB7" w14:textId="455E998A" w:rsidR="002D699B" w:rsidRDefault="008B547A" w:rsidP="002D699B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 Set a goal of reducing at least 50% of </w:t>
      </w:r>
      <w:r w:rsidR="00A46FB6">
        <w:rPr>
          <w:rFonts w:ascii="Montserrat" w:hAnsi="Montserrat"/>
        </w:rPr>
        <w:t>my</w:t>
      </w:r>
      <w:r>
        <w:rPr>
          <w:rFonts w:ascii="Montserrat" w:hAnsi="Montserrat"/>
        </w:rPr>
        <w:t xml:space="preserve"> emissions by 2030 using the first measurement taken as our baseline. This</w:t>
      </w:r>
      <w:r w:rsidR="00CD2534">
        <w:rPr>
          <w:rFonts w:ascii="Montserrat" w:hAnsi="Montserrat"/>
        </w:rPr>
        <w:t>,</w:t>
      </w:r>
      <w:r>
        <w:rPr>
          <w:rFonts w:ascii="Montserrat" w:hAnsi="Montserrat"/>
        </w:rPr>
        <w:t xml:space="preserve"> in line with what has been requested by the </w:t>
      </w:r>
      <w:r w:rsidR="00A46FB6">
        <w:rPr>
          <w:rFonts w:ascii="Montserrat" w:hAnsi="Montserrat"/>
        </w:rPr>
        <w:t xml:space="preserve">UN </w:t>
      </w:r>
      <w:r>
        <w:rPr>
          <w:rFonts w:ascii="Montserrat" w:hAnsi="Montserrat"/>
        </w:rPr>
        <w:t>Secretary</w:t>
      </w:r>
      <w:r w:rsidR="00A46FB6">
        <w:rPr>
          <w:rFonts w:ascii="Montserrat" w:hAnsi="Montserrat"/>
        </w:rPr>
        <w:t>-</w:t>
      </w:r>
      <w:r>
        <w:rPr>
          <w:rFonts w:ascii="Montserrat" w:hAnsi="Montserrat"/>
        </w:rPr>
        <w:t xml:space="preserve">General as pledges for the </w:t>
      </w:r>
      <w:r w:rsidR="00CD2534">
        <w:rPr>
          <w:rFonts w:ascii="Montserrat" w:hAnsi="Montserrat"/>
        </w:rPr>
        <w:t xml:space="preserve">2019 </w:t>
      </w:r>
      <w:r>
        <w:rPr>
          <w:rFonts w:ascii="Montserrat" w:hAnsi="Montserrat"/>
        </w:rPr>
        <w:t xml:space="preserve">Climate Action Summit. </w:t>
      </w:r>
    </w:p>
    <w:p w14:paraId="59350F7C" w14:textId="785310C2" w:rsidR="00B31CE6" w:rsidRDefault="00B31CE6" w:rsidP="00B31CE6">
      <w:pPr>
        <w:jc w:val="both"/>
        <w:rPr>
          <w:rFonts w:ascii="Montserrat" w:hAnsi="Montserrat"/>
        </w:rPr>
      </w:pPr>
    </w:p>
    <w:p w14:paraId="25B6CEC0" w14:textId="4D790D7F" w:rsidR="00B31CE6" w:rsidRPr="00B31CE6" w:rsidRDefault="00B31CE6" w:rsidP="00B31CE6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Communicate my pledge to the </w:t>
      </w:r>
      <w:proofErr w:type="spellStart"/>
      <w:r>
        <w:rPr>
          <w:rFonts w:ascii="Montserrat" w:hAnsi="Montserrat"/>
        </w:rPr>
        <w:t>QueersXCliamte</w:t>
      </w:r>
      <w:proofErr w:type="spellEnd"/>
      <w:r>
        <w:rPr>
          <w:rFonts w:ascii="Montserrat" w:hAnsi="Montserrat"/>
        </w:rPr>
        <w:t xml:space="preserve"> administration by email (</w:t>
      </w:r>
      <w:hyperlink r:id="rId8" w:history="1">
        <w:r w:rsidRPr="007E7CA7">
          <w:rPr>
            <w:rStyle w:val="Hyperlink"/>
            <w:rFonts w:ascii="Montserrat" w:hAnsi="Montserrat"/>
          </w:rPr>
          <w:t>queersxclimate@gmail.com</w:t>
        </w:r>
      </w:hyperlink>
      <w:r>
        <w:rPr>
          <w:rFonts w:ascii="Montserrat" w:hAnsi="Montserrat"/>
        </w:rPr>
        <w:t>) so that it can registered</w:t>
      </w:r>
      <w:r w:rsidR="00F519D1">
        <w:rPr>
          <w:rFonts w:ascii="Montserrat" w:hAnsi="Montserrat"/>
        </w:rPr>
        <w:t>, together with my carbon assessment;</w:t>
      </w:r>
      <w:r>
        <w:rPr>
          <w:rFonts w:ascii="Montserrat" w:hAnsi="Montserrat"/>
        </w:rPr>
        <w:t xml:space="preserve"> as well as</w:t>
      </w:r>
      <w:r w:rsidR="00F519D1">
        <w:rPr>
          <w:rFonts w:ascii="Montserrat" w:hAnsi="Montserrat"/>
        </w:rPr>
        <w:t>,</w:t>
      </w:r>
      <w:r>
        <w:rPr>
          <w:rFonts w:ascii="Montserrat" w:hAnsi="Montserrat"/>
        </w:rPr>
        <w:t xml:space="preserve"> to share it on social media and with your friends and family. </w:t>
      </w:r>
    </w:p>
    <w:p w14:paraId="6704977C" w14:textId="77777777" w:rsidR="002E4845" w:rsidRPr="002E4845" w:rsidRDefault="002E4845" w:rsidP="002E4845">
      <w:pPr>
        <w:jc w:val="both"/>
        <w:rPr>
          <w:rFonts w:ascii="Montserrat" w:hAnsi="Montserrat"/>
        </w:rPr>
      </w:pPr>
    </w:p>
    <w:p w14:paraId="7811524F" w14:textId="3F2249CC" w:rsidR="008B547A" w:rsidRDefault="008B547A" w:rsidP="002D699B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Engage in climate positive </w:t>
      </w:r>
      <w:r w:rsidR="009E3D89">
        <w:rPr>
          <w:rFonts w:ascii="Montserrat" w:hAnsi="Montserrat"/>
        </w:rPr>
        <w:t>local-</w:t>
      </w:r>
      <w:r>
        <w:rPr>
          <w:rFonts w:ascii="Montserrat" w:hAnsi="Montserrat"/>
        </w:rPr>
        <w:t>activities that help</w:t>
      </w:r>
      <w:r w:rsidR="00B31CE6">
        <w:rPr>
          <w:rFonts w:ascii="Montserrat" w:hAnsi="Montserrat"/>
        </w:rPr>
        <w:t>s</w:t>
      </w:r>
      <w:r>
        <w:rPr>
          <w:rFonts w:ascii="Montserrat" w:hAnsi="Montserrat"/>
        </w:rPr>
        <w:t xml:space="preserve"> mitigate </w:t>
      </w:r>
      <w:r w:rsidR="00A46FB6">
        <w:rPr>
          <w:rFonts w:ascii="Montserrat" w:hAnsi="Montserrat"/>
        </w:rPr>
        <w:t>my</w:t>
      </w:r>
      <w:r>
        <w:rPr>
          <w:rFonts w:ascii="Montserrat" w:hAnsi="Montserrat"/>
        </w:rPr>
        <w:t xml:space="preserve"> greenhouse gasses emissions in order to achieved the established goals. Moreover, it is highly desirable that such activities promote adaptation</w:t>
      </w:r>
      <w:r w:rsidR="009C72CB">
        <w:rPr>
          <w:rFonts w:ascii="Montserrat" w:hAnsi="Montserrat"/>
        </w:rPr>
        <w:t xml:space="preserve"> and resilience</w:t>
      </w:r>
      <w:r>
        <w:rPr>
          <w:rFonts w:ascii="Montserrat" w:hAnsi="Montserrat"/>
        </w:rPr>
        <w:t xml:space="preserve">, as well as to enhance our collective efforts towards the </w:t>
      </w:r>
      <w:r w:rsidR="00CD2534">
        <w:rPr>
          <w:rFonts w:ascii="Montserrat" w:hAnsi="Montserrat"/>
        </w:rPr>
        <w:t>S</w:t>
      </w:r>
      <w:r>
        <w:rPr>
          <w:rFonts w:ascii="Montserrat" w:hAnsi="Montserrat"/>
        </w:rPr>
        <w:t xml:space="preserve">ustainable </w:t>
      </w:r>
      <w:r w:rsidR="00CD2534">
        <w:rPr>
          <w:rFonts w:ascii="Montserrat" w:hAnsi="Montserrat"/>
        </w:rPr>
        <w:t>D</w:t>
      </w:r>
      <w:r>
        <w:rPr>
          <w:rFonts w:ascii="Montserrat" w:hAnsi="Montserrat"/>
        </w:rPr>
        <w:t xml:space="preserve">evelopment </w:t>
      </w:r>
      <w:r w:rsidR="00CD2534">
        <w:rPr>
          <w:rFonts w:ascii="Montserrat" w:hAnsi="Montserrat"/>
        </w:rPr>
        <w:t>G</w:t>
      </w:r>
      <w:r>
        <w:rPr>
          <w:rFonts w:ascii="Montserrat" w:hAnsi="Montserrat"/>
        </w:rPr>
        <w:t>oals</w:t>
      </w:r>
      <w:r w:rsidR="00CD2534">
        <w:rPr>
          <w:rFonts w:ascii="Montserrat" w:hAnsi="Montserrat"/>
        </w:rPr>
        <w:t xml:space="preserve"> and the overall 2030 Agenda</w:t>
      </w:r>
      <w:r>
        <w:rPr>
          <w:rFonts w:ascii="Montserrat" w:hAnsi="Montserrat"/>
        </w:rPr>
        <w:t>.</w:t>
      </w:r>
    </w:p>
    <w:p w14:paraId="6D38F99B" w14:textId="77777777" w:rsidR="008B547A" w:rsidRDefault="008B547A" w:rsidP="008B547A">
      <w:pPr>
        <w:pStyle w:val="ListParagraph"/>
        <w:jc w:val="both"/>
        <w:rPr>
          <w:rFonts w:ascii="Montserrat" w:hAnsi="Montserrat"/>
        </w:rPr>
      </w:pPr>
      <w:bookmarkStart w:id="0" w:name="_GoBack"/>
      <w:bookmarkEnd w:id="0"/>
    </w:p>
    <w:p w14:paraId="153E55F4" w14:textId="66C485B4" w:rsidR="008B547A" w:rsidRDefault="008B547A" w:rsidP="002D699B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Promote the sustainable consumption </w:t>
      </w:r>
      <w:r w:rsidR="009C72CB">
        <w:rPr>
          <w:rFonts w:ascii="Montserrat" w:hAnsi="Montserrat"/>
        </w:rPr>
        <w:t xml:space="preserve">through the participation in circular economies, as well as </w:t>
      </w:r>
      <w:r w:rsidR="00A46FB6">
        <w:rPr>
          <w:rFonts w:ascii="Montserrat" w:hAnsi="Montserrat"/>
        </w:rPr>
        <w:t>in the</w:t>
      </w:r>
      <w:r w:rsidR="009C72CB">
        <w:rPr>
          <w:rFonts w:ascii="Montserrat" w:hAnsi="Montserrat"/>
        </w:rPr>
        <w:t xml:space="preserve"> use of products and services with low ecological footprints and promote social wellbeing</w:t>
      </w:r>
      <w:r w:rsidR="002E4845">
        <w:rPr>
          <w:rFonts w:ascii="Montserrat" w:hAnsi="Montserrat"/>
        </w:rPr>
        <w:t xml:space="preserve"> of underprivileged communities, principally related to the local LGBTQ+ community</w:t>
      </w:r>
      <w:r w:rsidR="009C72CB">
        <w:rPr>
          <w:rFonts w:ascii="Montserrat" w:hAnsi="Montserrat"/>
        </w:rPr>
        <w:t xml:space="preserve">. </w:t>
      </w:r>
    </w:p>
    <w:p w14:paraId="2438EEED" w14:textId="77777777" w:rsidR="009C72CB" w:rsidRDefault="009C72CB" w:rsidP="009C72CB">
      <w:pPr>
        <w:pStyle w:val="ListParagraph"/>
        <w:jc w:val="both"/>
        <w:rPr>
          <w:rFonts w:ascii="Montserrat" w:hAnsi="Montserrat"/>
        </w:rPr>
      </w:pPr>
    </w:p>
    <w:p w14:paraId="65E0EDF1" w14:textId="2175F72B" w:rsidR="009C72CB" w:rsidRDefault="009C72CB" w:rsidP="002D699B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>Participate in verified and sustainable carbon off-set mechanisms that help achieve the desired CO2e targets and beyond. It is highly desired to promote the use of the UN Climate Neutral Platform,</w:t>
      </w:r>
      <w:r>
        <w:rPr>
          <w:rStyle w:val="FootnoteReference"/>
          <w:rFonts w:ascii="Montserrat" w:hAnsi="Montserrat"/>
        </w:rPr>
        <w:footnoteReference w:id="2"/>
      </w:r>
      <w:r>
        <w:rPr>
          <w:rFonts w:ascii="Montserrat" w:hAnsi="Montserrat"/>
        </w:rPr>
        <w:t xml:space="preserve"> in addition to the mechanism that result from the article 6 of the Paris Agreement negotiations</w:t>
      </w:r>
      <w:r w:rsidR="00B31CE6">
        <w:rPr>
          <w:rStyle w:val="FootnoteReference"/>
          <w:rFonts w:ascii="Montserrat" w:hAnsi="Montserrat"/>
        </w:rPr>
        <w:footnoteReference w:id="3"/>
      </w:r>
      <w:r>
        <w:rPr>
          <w:rFonts w:ascii="Montserrat" w:hAnsi="Montserrat"/>
        </w:rPr>
        <w:t xml:space="preserve">. High ambition is critical; therefore, these mechanisms should particularly be used for increasing mitigation efforts ahead of the established objectives.  </w:t>
      </w:r>
    </w:p>
    <w:p w14:paraId="674666E0" w14:textId="77777777" w:rsidR="00CD2534" w:rsidRDefault="00CD2534" w:rsidP="00CD2534">
      <w:pPr>
        <w:pStyle w:val="ListParagraph"/>
        <w:jc w:val="both"/>
        <w:rPr>
          <w:rFonts w:ascii="Montserrat" w:hAnsi="Montserrat"/>
        </w:rPr>
      </w:pPr>
    </w:p>
    <w:p w14:paraId="752AF8BF" w14:textId="5E7F7FB2" w:rsidR="00CD2534" w:rsidRDefault="00CD2534" w:rsidP="002D699B">
      <w:pPr>
        <w:pStyle w:val="ListParagraph"/>
        <w:numPr>
          <w:ilvl w:val="0"/>
          <w:numId w:val="1"/>
        </w:numPr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Employ other activities that substantially contribute towards </w:t>
      </w:r>
      <w:r w:rsidR="008B1D09">
        <w:rPr>
          <w:rFonts w:ascii="Montserrat" w:hAnsi="Montserrat"/>
        </w:rPr>
        <w:t xml:space="preserve">either locally or globally </w:t>
      </w:r>
      <w:r>
        <w:rPr>
          <w:rFonts w:ascii="Montserrat" w:hAnsi="Montserrat"/>
        </w:rPr>
        <w:t xml:space="preserve">mitigation and adaptation, and sustainable development.  </w:t>
      </w:r>
    </w:p>
    <w:p w14:paraId="7784652E" w14:textId="475A9C74" w:rsidR="009C72CB" w:rsidRDefault="009C72CB" w:rsidP="009C72CB">
      <w:pPr>
        <w:jc w:val="both"/>
        <w:rPr>
          <w:rFonts w:ascii="Montserrat" w:hAnsi="Montserrat"/>
        </w:rPr>
      </w:pPr>
    </w:p>
    <w:p w14:paraId="043BF358" w14:textId="0AF31C83" w:rsidR="00CD2534" w:rsidRDefault="00CD2534" w:rsidP="009C72CB">
      <w:pPr>
        <w:jc w:val="both"/>
        <w:rPr>
          <w:rFonts w:ascii="Montserrat" w:hAnsi="Montserrat"/>
        </w:rPr>
      </w:pPr>
    </w:p>
    <w:p w14:paraId="2B998124" w14:textId="3AFC1AB8" w:rsidR="00CD2534" w:rsidRDefault="00CD2534" w:rsidP="009C72CB">
      <w:pPr>
        <w:jc w:val="both"/>
        <w:rPr>
          <w:rFonts w:ascii="Montserrat" w:hAnsi="Montserrat"/>
        </w:rPr>
      </w:pPr>
    </w:p>
    <w:p w14:paraId="6ED74C87" w14:textId="77777777" w:rsidR="00CD2534" w:rsidRPr="00CD2534" w:rsidRDefault="00CD2534" w:rsidP="00CD2534">
      <w:pPr>
        <w:jc w:val="center"/>
        <w:rPr>
          <w:lang w:val="es-ES"/>
        </w:rPr>
      </w:pPr>
      <w:r w:rsidRPr="00CD2534">
        <w:rPr>
          <w:rFonts w:ascii="Montserrat" w:hAnsi="Montserrat"/>
          <w:lang w:val="es-ES"/>
        </w:rPr>
        <w:t>_____________________________________</w:t>
      </w:r>
    </w:p>
    <w:p w14:paraId="7C15A1C0" w14:textId="5271EE0E" w:rsidR="00CD2534" w:rsidRPr="00CF45C9" w:rsidRDefault="00CF45C9" w:rsidP="00CD2534">
      <w:pPr>
        <w:jc w:val="center"/>
        <w:rPr>
          <w:rFonts w:ascii="Montserrat" w:hAnsi="Montserrat"/>
          <w:vertAlign w:val="subscript"/>
          <w:lang w:val="es-ES"/>
        </w:rPr>
      </w:pPr>
      <w:r>
        <w:rPr>
          <w:rFonts w:ascii="Montserrat" w:hAnsi="Montserrat"/>
          <w:lang w:val="es-ES"/>
        </w:rPr>
        <w:t>[NAME]</w:t>
      </w:r>
    </w:p>
    <w:p w14:paraId="3F046844" w14:textId="77777777" w:rsidR="00A46FB6" w:rsidRDefault="00A46FB6" w:rsidP="00CD2534">
      <w:pPr>
        <w:jc w:val="center"/>
        <w:rPr>
          <w:rFonts w:ascii="Montserrat" w:hAnsi="Montserrat"/>
          <w:lang w:val="es-ES"/>
        </w:rPr>
      </w:pPr>
    </w:p>
    <w:p w14:paraId="06C64B95" w14:textId="41CDA17C" w:rsidR="009C72CB" w:rsidRDefault="00CD2534" w:rsidP="00FB53EA">
      <w:pPr>
        <w:jc w:val="center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 xml:space="preserve"> </w:t>
      </w:r>
    </w:p>
    <w:p w14:paraId="28A4DC5C" w14:textId="10C63AAA" w:rsidR="00CF45C9" w:rsidRDefault="00CF45C9" w:rsidP="00FB53EA">
      <w:pPr>
        <w:jc w:val="center"/>
        <w:rPr>
          <w:rFonts w:ascii="Montserrat" w:hAnsi="Montserrat"/>
          <w:lang w:val="es-ES"/>
        </w:rPr>
      </w:pPr>
    </w:p>
    <w:p w14:paraId="276921D7" w14:textId="5FF98B8D" w:rsidR="00CF45C9" w:rsidRPr="00CD2534" w:rsidRDefault="00CF45C9" w:rsidP="00FB53EA">
      <w:pPr>
        <w:jc w:val="center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>[DATE]</w:t>
      </w:r>
    </w:p>
    <w:sectPr w:rsidR="00CF45C9" w:rsidRPr="00CD2534" w:rsidSect="00574CD0">
      <w:headerReference w:type="default" r:id="rId9"/>
      <w:pgSz w:w="12240" w:h="15840"/>
      <w:pgMar w:top="1440" w:right="1440" w:bottom="1440" w:left="1440" w:header="3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9BB1D" w14:textId="77777777" w:rsidR="00231B91" w:rsidRDefault="00231B91" w:rsidP="00574CD0">
      <w:r>
        <w:separator/>
      </w:r>
    </w:p>
  </w:endnote>
  <w:endnote w:type="continuationSeparator" w:id="0">
    <w:p w14:paraId="7ACA70C5" w14:textId="77777777" w:rsidR="00231B91" w:rsidRDefault="00231B91" w:rsidP="0057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panose1 w:val="020B0604020202020204"/>
    <w:charset w:val="00"/>
    <w:family w:val="auto"/>
    <w:pitch w:val="variable"/>
    <w:sig w:usb0="00000007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2799E" w14:textId="77777777" w:rsidR="00231B91" w:rsidRDefault="00231B91" w:rsidP="00574CD0">
      <w:r>
        <w:separator/>
      </w:r>
    </w:p>
  </w:footnote>
  <w:footnote w:type="continuationSeparator" w:id="0">
    <w:p w14:paraId="2AD10E31" w14:textId="77777777" w:rsidR="00231B91" w:rsidRDefault="00231B91" w:rsidP="00574CD0">
      <w:r>
        <w:continuationSeparator/>
      </w:r>
    </w:p>
  </w:footnote>
  <w:footnote w:id="1">
    <w:p w14:paraId="71BEA65C" w14:textId="77777777" w:rsidR="00CD2534" w:rsidRPr="00CD2534" w:rsidRDefault="00CD2534" w:rsidP="00CD2534">
      <w:pPr>
        <w:pStyle w:val="FootnoteText"/>
      </w:pPr>
      <w:r w:rsidRPr="008B547A">
        <w:rPr>
          <w:rStyle w:val="FootnoteReference"/>
        </w:rPr>
        <w:footnoteRef/>
      </w:r>
      <w:r w:rsidRPr="008B547A">
        <w:t xml:space="preserve"> suggested tool: </w:t>
      </w:r>
      <w:hyperlink r:id="rId1" w:history="1">
        <w:r w:rsidRPr="00CD2534">
          <w:rPr>
            <w:rStyle w:val="Hyperlink"/>
          </w:rPr>
          <w:t>https://offset.climateneutralnow.org/footprintcalc</w:t>
        </w:r>
      </w:hyperlink>
      <w:r w:rsidRPr="00CD2534">
        <w:t xml:space="preserve"> </w:t>
      </w:r>
    </w:p>
  </w:footnote>
  <w:footnote w:id="2">
    <w:p w14:paraId="4B066C6A" w14:textId="798D75A4" w:rsidR="009C72CB" w:rsidRPr="009C72CB" w:rsidRDefault="009C72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72CB">
        <w:t xml:space="preserve">Suggested tool: </w:t>
      </w:r>
      <w:hyperlink r:id="rId2" w:history="1">
        <w:r w:rsidRPr="009C72CB">
          <w:rPr>
            <w:rStyle w:val="Hyperlink"/>
          </w:rPr>
          <w:t>https://offset.climateneutralnow.org/</w:t>
        </w:r>
      </w:hyperlink>
      <w:r w:rsidRPr="009C72CB">
        <w:t xml:space="preserve"> </w:t>
      </w:r>
    </w:p>
  </w:footnote>
  <w:footnote w:id="3">
    <w:p w14:paraId="45980137" w14:textId="46DBC2F6" w:rsidR="00B31CE6" w:rsidRPr="00B31CE6" w:rsidRDefault="00B31CE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7E7CA7">
          <w:rPr>
            <w:rStyle w:val="Hyperlink"/>
          </w:rPr>
          <w:t>https://www.carbon-mechanisms.de/en/introduction/the-paris-agreement-and-article-6/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0C9E" w14:textId="6BD0805A" w:rsidR="00574CD0" w:rsidRDefault="00574CD0" w:rsidP="00574CD0">
    <w:pPr>
      <w:pStyle w:val="Header"/>
      <w:jc w:val="center"/>
    </w:pPr>
    <w:r>
      <w:rPr>
        <w:noProof/>
      </w:rPr>
      <w:drawing>
        <wp:inline distT="0" distB="0" distL="0" distR="0" wp14:anchorId="49B10880" wp14:editId="27A00459">
          <wp:extent cx="1117600" cy="116571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509" cy="121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8E61F" w14:textId="77777777" w:rsidR="00574CD0" w:rsidRDefault="00574CD0" w:rsidP="00574CD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34FEC"/>
    <w:multiLevelType w:val="hybridMultilevel"/>
    <w:tmpl w:val="E24AD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D0"/>
    <w:rsid w:val="000B1542"/>
    <w:rsid w:val="00231B91"/>
    <w:rsid w:val="002D699B"/>
    <w:rsid w:val="002E4845"/>
    <w:rsid w:val="003A51CB"/>
    <w:rsid w:val="00574CD0"/>
    <w:rsid w:val="007440F6"/>
    <w:rsid w:val="008318D2"/>
    <w:rsid w:val="00864575"/>
    <w:rsid w:val="008B1D09"/>
    <w:rsid w:val="008B547A"/>
    <w:rsid w:val="009246FE"/>
    <w:rsid w:val="009B13BD"/>
    <w:rsid w:val="009C1F13"/>
    <w:rsid w:val="009C72CB"/>
    <w:rsid w:val="009E3D89"/>
    <w:rsid w:val="00A46FB6"/>
    <w:rsid w:val="00A73216"/>
    <w:rsid w:val="00B31CE6"/>
    <w:rsid w:val="00B83FA1"/>
    <w:rsid w:val="00BB2385"/>
    <w:rsid w:val="00CD2534"/>
    <w:rsid w:val="00CF45C9"/>
    <w:rsid w:val="00D90ABA"/>
    <w:rsid w:val="00DF569A"/>
    <w:rsid w:val="00E17A4F"/>
    <w:rsid w:val="00EB198F"/>
    <w:rsid w:val="00F519D1"/>
    <w:rsid w:val="00F76FB8"/>
    <w:rsid w:val="00F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8102"/>
  <w15:chartTrackingRefBased/>
  <w15:docId w15:val="{586173C1-2659-CF49-9054-0A5EA295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CD0"/>
  </w:style>
  <w:style w:type="paragraph" w:styleId="Footer">
    <w:name w:val="footer"/>
    <w:basedOn w:val="Normal"/>
    <w:link w:val="FooterChar"/>
    <w:uiPriority w:val="99"/>
    <w:unhideWhenUsed/>
    <w:rsid w:val="00574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CD0"/>
  </w:style>
  <w:style w:type="paragraph" w:styleId="ListParagraph">
    <w:name w:val="List Paragraph"/>
    <w:basedOn w:val="Normal"/>
    <w:uiPriority w:val="34"/>
    <w:qFormat/>
    <w:rsid w:val="002D699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54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4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4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5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47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F45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ersxclimat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rbon-mechanisms.de/en/introduction/the-paris-agreement-and-article-6/" TargetMode="External"/><Relationship Id="rId2" Type="http://schemas.openxmlformats.org/officeDocument/2006/relationships/hyperlink" Target="https://offset.climateneutralnow.org/" TargetMode="External"/><Relationship Id="rId1" Type="http://schemas.openxmlformats.org/officeDocument/2006/relationships/hyperlink" Target="https://offset.climateneutralnow.org/footprintcal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98A3FE-34FE-FA4D-B735-60AE6DF7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Adrian De Leon Segovia</dc:creator>
  <cp:keywords/>
  <dc:description/>
  <cp:lastModifiedBy>Diego Adrian De Leon Segovia</cp:lastModifiedBy>
  <cp:revision>4</cp:revision>
  <cp:lastPrinted>2019-09-02T11:33:00Z</cp:lastPrinted>
  <dcterms:created xsi:type="dcterms:W3CDTF">2019-09-14T20:26:00Z</dcterms:created>
  <dcterms:modified xsi:type="dcterms:W3CDTF">2019-09-15T19:28:00Z</dcterms:modified>
</cp:coreProperties>
</file>